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A6739" w14:textId="7DF219FF" w:rsidR="00A87A96" w:rsidRDefault="00881CEA">
      <w:pPr>
        <w:spacing w:after="367"/>
        <w:ind w:right="13"/>
        <w:jc w:val="right"/>
      </w:pPr>
      <w:r>
        <w:rPr>
          <w:sz w:val="24"/>
        </w:rPr>
        <w:t>Gorenice,</w:t>
      </w:r>
      <w:bookmarkStart w:id="0" w:name="_GoBack"/>
      <w:bookmarkEnd w:id="0"/>
      <w:r w:rsidR="00EF4D30">
        <w:rPr>
          <w:sz w:val="24"/>
        </w:rPr>
        <w:t xml:space="preserve"> dn. ....................................... </w:t>
      </w:r>
    </w:p>
    <w:p w14:paraId="5FC6E0A1" w14:textId="77777777" w:rsidR="00A87A96" w:rsidRDefault="00430C22">
      <w:pPr>
        <w:spacing w:after="0"/>
        <w:ind w:left="-5" w:hanging="10"/>
      </w:pPr>
      <w:r>
        <w:rPr>
          <w:sz w:val="24"/>
        </w:rPr>
        <w:t xml:space="preserve">............................................................. </w:t>
      </w:r>
    </w:p>
    <w:p w14:paraId="6BA4621E" w14:textId="77777777" w:rsidR="00A87A96" w:rsidRDefault="00430C22">
      <w:pPr>
        <w:spacing w:after="268" w:line="250" w:lineRule="auto"/>
        <w:ind w:left="549" w:hanging="10"/>
        <w:jc w:val="both"/>
      </w:pPr>
      <w:r>
        <w:rPr>
          <w:sz w:val="20"/>
        </w:rPr>
        <w:t xml:space="preserve"> imię i nazwisko dziecka </w:t>
      </w:r>
    </w:p>
    <w:p w14:paraId="1C550CBD" w14:textId="77777777" w:rsidR="00A87A96" w:rsidRDefault="00430C22">
      <w:pPr>
        <w:spacing w:after="0"/>
        <w:ind w:left="-5" w:hanging="10"/>
      </w:pPr>
      <w:r>
        <w:rPr>
          <w:sz w:val="24"/>
        </w:rPr>
        <w:t xml:space="preserve">............................................................. </w:t>
      </w:r>
    </w:p>
    <w:p w14:paraId="05D6819C" w14:textId="77777777" w:rsidR="00A87A96" w:rsidRDefault="00430C22">
      <w:pPr>
        <w:spacing w:after="1981"/>
        <w:ind w:left="719"/>
      </w:pPr>
      <w:r>
        <w:rPr>
          <w:sz w:val="20"/>
        </w:rPr>
        <w:t xml:space="preserve"> PESEL dziecka </w:t>
      </w:r>
    </w:p>
    <w:p w14:paraId="1136F413" w14:textId="77777777" w:rsidR="00A87A96" w:rsidRDefault="00430C22">
      <w:pPr>
        <w:spacing w:after="510"/>
        <w:ind w:right="4"/>
        <w:jc w:val="center"/>
      </w:pPr>
      <w:r>
        <w:rPr>
          <w:b/>
          <w:sz w:val="36"/>
        </w:rPr>
        <w:t xml:space="preserve">OŚWIADCZENIE </w:t>
      </w:r>
    </w:p>
    <w:p w14:paraId="043E2B70" w14:textId="77777777" w:rsidR="00A87A96" w:rsidRDefault="00430C22">
      <w:pPr>
        <w:spacing w:after="2" w:line="359" w:lineRule="auto"/>
        <w:ind w:left="-5" w:right="-7" w:hanging="10"/>
        <w:jc w:val="both"/>
      </w:pPr>
      <w:r>
        <w:rPr>
          <w:sz w:val="24"/>
        </w:rPr>
        <w:t xml:space="preserve">W związku z brakiem możliwości podpisania wniosku przez oboje rodziców/prawnych opiekunów, świadomy/świadoma odpowiedzialności karnej za złożenie fałszywego oświadczenia*, oświadczam, że ……………………………………………………………………………………………… </w:t>
      </w:r>
    </w:p>
    <w:p w14:paraId="60151372" w14:textId="77777777" w:rsidR="00A87A96" w:rsidRDefault="00430C22">
      <w:pPr>
        <w:spacing w:after="124"/>
        <w:ind w:left="-5" w:right="-7" w:hanging="10"/>
        <w:jc w:val="both"/>
      </w:pPr>
      <w:r>
        <w:rPr>
          <w:sz w:val="24"/>
        </w:rPr>
        <w:t>…………………………………………………………………………………</w:t>
      </w:r>
      <w:r>
        <w:rPr>
          <w:sz w:val="24"/>
        </w:rPr>
        <w:t xml:space="preserve">…………………………………………………………….. </w:t>
      </w:r>
    </w:p>
    <w:p w14:paraId="2397D941" w14:textId="77777777" w:rsidR="00A87A96" w:rsidRDefault="00430C22">
      <w:pPr>
        <w:spacing w:after="124"/>
        <w:ind w:left="-5" w:right="-7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1376481D" w14:textId="77777777" w:rsidR="00A87A96" w:rsidRDefault="00430C22">
      <w:pPr>
        <w:spacing w:after="88"/>
        <w:ind w:left="-5" w:right="-7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3BB94E89" w14:textId="77777777" w:rsidR="00A87A96" w:rsidRDefault="00430C22">
      <w:pPr>
        <w:spacing w:after="487" w:line="250" w:lineRule="auto"/>
        <w:ind w:left="-5" w:hanging="10"/>
        <w:jc w:val="both"/>
      </w:pPr>
      <w:r>
        <w:rPr>
          <w:sz w:val="20"/>
        </w:rPr>
        <w:t>(oświadczenie powinno zawierać wyjaśnienie dlaczego tylko jeden z rodziców podpisuje wniosek oraz dokumenty skład</w:t>
      </w:r>
      <w:r>
        <w:rPr>
          <w:sz w:val="20"/>
        </w:rPr>
        <w:t>ne razem z wnioskiem i informację, czy oboje rodzice  zgodnie podjęli decyzję o udziale dziecka w rekrutacji oraz uzgodnili dane zawarte we wniosku</w:t>
      </w:r>
      <w:r>
        <w:rPr>
          <w:sz w:val="20"/>
          <w:vertAlign w:val="superscript"/>
        </w:rPr>
        <w:footnoteReference w:id="1"/>
      </w:r>
      <w:r>
        <w:rPr>
          <w:sz w:val="20"/>
        </w:rPr>
        <w:t xml:space="preserve">) </w:t>
      </w:r>
    </w:p>
    <w:p w14:paraId="4F06BAFB" w14:textId="77777777" w:rsidR="00A87A96" w:rsidRDefault="00430C22">
      <w:pPr>
        <w:spacing w:after="1058"/>
        <w:ind w:left="3073" w:right="-7" w:hanging="112"/>
        <w:jc w:val="both"/>
      </w:pPr>
      <w:r>
        <w:rPr>
          <w:sz w:val="24"/>
        </w:rPr>
        <w:t>…………..........................................................................................</w:t>
      </w:r>
      <w:r>
        <w:rPr>
          <w:sz w:val="20"/>
        </w:rPr>
        <w:t xml:space="preserve">  podpis rodzica (opiekuna prawnego)/rodziców (opiekunów prawnych)</w:t>
      </w:r>
      <w:r>
        <w:rPr>
          <w:sz w:val="24"/>
        </w:rPr>
        <w:t xml:space="preserve"> </w:t>
      </w:r>
    </w:p>
    <w:p w14:paraId="50400786" w14:textId="77777777" w:rsidR="00A87A96" w:rsidRDefault="00430C22">
      <w:pPr>
        <w:spacing w:after="268" w:line="250" w:lineRule="auto"/>
        <w:ind w:left="-5" w:hanging="10"/>
        <w:jc w:val="both"/>
      </w:pPr>
      <w:r>
        <w:rPr>
          <w:sz w:val="24"/>
        </w:rPr>
        <w:t xml:space="preserve">* </w:t>
      </w:r>
      <w:r>
        <w:rPr>
          <w:sz w:val="20"/>
        </w:rPr>
        <w:t>Zgodnie z art. 150 ust 6 ustawy Prawo oświatowe (Dz. U. z 2020 r. poz. 910 ze zm.), oświadczenia potwierdzające spełnianie kryteriów rekrutacyjnych składa się pod rygorem odpowiedzialnoś</w:t>
      </w:r>
      <w:r>
        <w:rPr>
          <w:sz w:val="20"/>
        </w:rPr>
        <w:t xml:space="preserve">ci karnej za składanie fałszywych oświadczeń. Składający oświadczenie jest zobowiązany do zawarcia w nim klauzuli następującej treści: „Jestem świadomy odpowiedzialności karnej za złożenie fałszywego oświadczenia”. Klauzula ta zastępuje pouczenie organu o </w:t>
      </w:r>
      <w:r>
        <w:rPr>
          <w:sz w:val="20"/>
        </w:rPr>
        <w:t>odpowiedzialności karnej za składanie fałszywych oświadczeń.</w:t>
      </w:r>
    </w:p>
    <w:sectPr w:rsidR="00A87A96">
      <w:footnotePr>
        <w:numRestart w:val="eachPage"/>
      </w:footnotePr>
      <w:pgSz w:w="11908" w:h="16836"/>
      <w:pgMar w:top="1440" w:right="1412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1D27" w14:textId="77777777" w:rsidR="00430C22" w:rsidRDefault="00430C22">
      <w:pPr>
        <w:spacing w:after="0" w:line="240" w:lineRule="auto"/>
      </w:pPr>
      <w:r>
        <w:separator/>
      </w:r>
    </w:p>
  </w:endnote>
  <w:endnote w:type="continuationSeparator" w:id="0">
    <w:p w14:paraId="449FC748" w14:textId="77777777" w:rsidR="00430C22" w:rsidRDefault="0043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8EA54" w14:textId="77777777" w:rsidR="00430C22" w:rsidRDefault="00430C22">
      <w:pPr>
        <w:spacing w:after="0"/>
      </w:pPr>
      <w:r>
        <w:separator/>
      </w:r>
    </w:p>
  </w:footnote>
  <w:footnote w:type="continuationSeparator" w:id="0">
    <w:p w14:paraId="045A4028" w14:textId="77777777" w:rsidR="00430C22" w:rsidRDefault="00430C22">
      <w:pPr>
        <w:spacing w:after="0"/>
      </w:pPr>
      <w:r>
        <w:continuationSeparator/>
      </w:r>
    </w:p>
  </w:footnote>
  <w:footnote w:id="1">
    <w:p w14:paraId="2504BC2D" w14:textId="77777777" w:rsidR="00A87A96" w:rsidRDefault="00430C22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Ustawa z dnia 25 lutego 1964 r. Kodeks rodzinny i opiekuńczy (Dz. U. z 2020 r., poz. 1359) </w:t>
      </w:r>
    </w:p>
    <w:p w14:paraId="41B3D8DF" w14:textId="77777777" w:rsidR="00A87A96" w:rsidRDefault="00430C22">
      <w:pPr>
        <w:pStyle w:val="footnotedescription"/>
        <w:spacing w:after="13"/>
      </w:pPr>
      <w:r>
        <w:t>art. 97 § 1. „Jeżeli władza</w:t>
      </w:r>
      <w:r>
        <w:t xml:space="preserve"> rodzicielska przysługuje obojgu rodzicom, każde z nich jest obowiązane i uprawnione do jej wykonywania </w:t>
      </w:r>
    </w:p>
    <w:p w14:paraId="2B93CAA4" w14:textId="77777777" w:rsidR="00A87A96" w:rsidRDefault="00430C22">
      <w:pPr>
        <w:pStyle w:val="footnotedescription"/>
      </w:pPr>
      <w:r>
        <w:t>§ 2. Jednakże o istotnych sprawach dziecka rodzice rozstrzygają wspólnie; w braku porozumienia między nimi rozstrzyga sąd opiekuńczy”.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96"/>
    <w:rsid w:val="00430C22"/>
    <w:rsid w:val="00660D74"/>
    <w:rsid w:val="007709E9"/>
    <w:rsid w:val="00881CEA"/>
    <w:rsid w:val="00A87A96"/>
    <w:rsid w:val="00B52F5B"/>
    <w:rsid w:val="00DE2C82"/>
    <w:rsid w:val="00EF4D30"/>
    <w:rsid w:val="00F1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E12A"/>
  <w15:docId w15:val="{D56331C4-CE94-4A91-8CEC-8A758086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cp:lastModifiedBy>uczen6</cp:lastModifiedBy>
  <cp:revision>4</cp:revision>
  <dcterms:created xsi:type="dcterms:W3CDTF">2023-02-05T17:12:00Z</dcterms:created>
  <dcterms:modified xsi:type="dcterms:W3CDTF">2026-02-06T11:29:00Z</dcterms:modified>
</cp:coreProperties>
</file>